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3AB" w:rsidRDefault="001223AB" w:rsidP="00730F74">
      <w:pPr>
        <w:jc w:val="center"/>
      </w:pPr>
      <w:r>
        <w:t>Shelly’s Classroom Wish List</w:t>
      </w:r>
    </w:p>
    <w:p w:rsidR="001223AB" w:rsidRDefault="001223AB" w:rsidP="00730F74">
      <w:pPr>
        <w:jc w:val="center"/>
      </w:pPr>
    </w:p>
    <w:p w:rsidR="001223AB" w:rsidRDefault="001223AB" w:rsidP="00730F74">
      <w:r>
        <w:t>There are so many tools that I would love to have in my classroom.  Unfortunately, I am in a very small private school with basically no budget for technology.  I am always looking for inexpensive ways to try and acquire technology for my class.</w:t>
      </w:r>
    </w:p>
    <w:p w:rsidR="001223AB" w:rsidRDefault="001223AB" w:rsidP="00730F74">
      <w:r>
        <w:t>My current wish list includes the following items:</w:t>
      </w:r>
    </w:p>
    <w:p w:rsidR="001223AB" w:rsidRDefault="001223AB" w:rsidP="00730F74">
      <w:r>
        <w:t>Interactive whiteboard</w:t>
      </w:r>
    </w:p>
    <w:p w:rsidR="001223AB" w:rsidRDefault="001223AB" w:rsidP="00730F74">
      <w:r>
        <w:t>document camera</w:t>
      </w:r>
    </w:p>
    <w:p w:rsidR="001223AB" w:rsidRDefault="001223AB" w:rsidP="00730F74">
      <w:r>
        <w:t>smart response – responders</w:t>
      </w:r>
    </w:p>
    <w:p w:rsidR="001223AB" w:rsidRDefault="001223AB" w:rsidP="00730F74">
      <w:r>
        <w:t>wifi access for teacher and students</w:t>
      </w:r>
    </w:p>
    <w:p w:rsidR="001223AB" w:rsidRDefault="00A139E8" w:rsidP="00730F74">
      <w:r>
        <w:rPr>
          <w:noProof/>
          <w:color w:val="0000FF"/>
        </w:rPr>
        <w:drawing>
          <wp:inline distT="0" distB="0" distL="0" distR="0">
            <wp:extent cx="2857500" cy="1714500"/>
            <wp:effectExtent l="19050" t="0" r="0" b="0"/>
            <wp:docPr id="1" name="Picture 1" descr="http://www.smartboardsreviews.com/wp-content/uploads/2009/12/Ebeam-Edge-Product-Page.pn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martboardsreviews.com/wp-content/uploads/2009/12/Ebeam-Edge-Product-Page.png">
                      <a:hlinkClick r:id="rId4"/>
                    </pic:cNvPr>
                    <pic:cNvPicPr>
                      <a:picLocks noChangeAspect="1" noChangeArrowheads="1"/>
                    </pic:cNvPicPr>
                  </pic:nvPicPr>
                  <pic:blipFill>
                    <a:blip r:embed="rId5"/>
                    <a:srcRect/>
                    <a:stretch>
                      <a:fillRect/>
                    </a:stretch>
                  </pic:blipFill>
                  <pic:spPr bwMode="auto">
                    <a:xfrm>
                      <a:off x="0" y="0"/>
                      <a:ext cx="2857500" cy="1714500"/>
                    </a:xfrm>
                    <a:prstGeom prst="rect">
                      <a:avLst/>
                    </a:prstGeom>
                    <a:noFill/>
                    <a:ln w="9525">
                      <a:noFill/>
                      <a:miter lim="800000"/>
                      <a:headEnd/>
                      <a:tailEnd/>
                    </a:ln>
                  </pic:spPr>
                </pic:pic>
              </a:graphicData>
            </a:graphic>
          </wp:inline>
        </w:drawing>
      </w:r>
      <w:r w:rsidR="001223AB">
        <w:t>The Ebeam Edge looks to be a good alternative to the interactive whiteboard for our school.  It is portable so it can be used in any classroom with a projector and a laptop.  All handwritten notes and images can be recorded to be played back later.  It also has the ability for the lessons to be shown over the web via network sharing capabilities.  It costs approximately $809.95 which is less than half of a tra</w:t>
      </w:r>
      <w:r>
        <w:t>ditional interactive whiteboard which makes it more affordable.  I still think for us the wii remote alternativeis the valid option for us.</w:t>
      </w:r>
    </w:p>
    <w:p w:rsidR="001223AB" w:rsidRDefault="00A139E8" w:rsidP="00730F74">
      <w:r>
        <w:rPr>
          <w:rFonts w:ascii="Verdana" w:hAnsi="Verdana"/>
          <w:noProof/>
          <w:color w:val="000000"/>
          <w:sz w:val="20"/>
          <w:szCs w:val="20"/>
        </w:rPr>
        <w:lastRenderedPageBreak/>
        <w:drawing>
          <wp:inline distT="0" distB="0" distL="0" distR="0">
            <wp:extent cx="2857500" cy="2857500"/>
            <wp:effectExtent l="19050" t="0" r="0" b="0"/>
            <wp:docPr id="2" name="prodImage" descr="IPEVO Ziggi USB Document Cam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Image" descr="IPEVO Ziggi USB Document Camera"/>
                    <pic:cNvPicPr>
                      <a:picLocks noChangeAspect="1" noChangeArrowheads="1"/>
                    </pic:cNvPicPr>
                  </pic:nvPicPr>
                  <pic:blipFill>
                    <a:blip r:embed="rId6"/>
                    <a:srcRect/>
                    <a:stretch>
                      <a:fillRect/>
                    </a:stretch>
                  </pic:blipFill>
                  <pic:spPr bwMode="auto">
                    <a:xfrm>
                      <a:off x="0" y="0"/>
                      <a:ext cx="2857500" cy="2857500"/>
                    </a:xfrm>
                    <a:prstGeom prst="rect">
                      <a:avLst/>
                    </a:prstGeom>
                    <a:noFill/>
                    <a:ln w="9525">
                      <a:noFill/>
                      <a:miter lim="800000"/>
                      <a:headEnd/>
                      <a:tailEnd/>
                    </a:ln>
                  </pic:spPr>
                </pic:pic>
              </a:graphicData>
            </a:graphic>
          </wp:inline>
        </w:drawing>
      </w:r>
      <w:r w:rsidR="001223AB">
        <w:t>IPEVO Ziggi for $89.00 appears to be an inexpensive document camera that can be used in the classroom.  Even though an ELMO would be great the cost is so high and out of reach for our school.  This seems to be an affordable alternative and since we don’t have any technology this would be great.</w:t>
      </w:r>
      <w:r>
        <w:t xml:space="preserve">  I learned that this camera is easy to use and can be hooked up with simply a laptop and an lcd projector.</w:t>
      </w:r>
    </w:p>
    <w:p w:rsidR="001223AB" w:rsidRDefault="001223AB" w:rsidP="00730F74"/>
    <w:p w:rsidR="001223AB" w:rsidRDefault="001223AB" w:rsidP="00730F74"/>
    <w:p w:rsidR="001223AB" w:rsidRDefault="00A139E8" w:rsidP="008F7FB5">
      <w:pPr>
        <w:rPr>
          <w:rFonts w:ascii="Verdana" w:hAnsi="Verdana"/>
          <w:color w:val="000000"/>
          <w:sz w:val="20"/>
          <w:szCs w:val="20"/>
        </w:rPr>
      </w:pPr>
      <w:r>
        <w:rPr>
          <w:rFonts w:ascii="Verdana" w:hAnsi="Verdana"/>
          <w:noProof/>
          <w:color w:val="000000"/>
          <w:sz w:val="20"/>
          <w:szCs w:val="20"/>
        </w:rPr>
        <w:lastRenderedPageBreak/>
        <w:drawing>
          <wp:inline distT="0" distB="0" distL="0" distR="0">
            <wp:extent cx="4762500" cy="3819525"/>
            <wp:effectExtent l="19050" t="0" r="0" b="0"/>
            <wp:docPr id="3" name="Picture 10" descr="http://ecx.images-amazon.com/images/I/51Y9aG%2BEt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ecx.images-amazon.com/images/I/51Y9aG%2BEtXL.jpg"/>
                    <pic:cNvPicPr>
                      <a:picLocks noChangeAspect="1" noChangeArrowheads="1"/>
                    </pic:cNvPicPr>
                  </pic:nvPicPr>
                  <pic:blipFill>
                    <a:blip r:embed="rId7"/>
                    <a:srcRect/>
                    <a:stretch>
                      <a:fillRect/>
                    </a:stretch>
                  </pic:blipFill>
                  <pic:spPr bwMode="auto">
                    <a:xfrm>
                      <a:off x="0" y="0"/>
                      <a:ext cx="4762500" cy="3819525"/>
                    </a:xfrm>
                    <a:prstGeom prst="rect">
                      <a:avLst/>
                    </a:prstGeom>
                    <a:noFill/>
                    <a:ln w="9525">
                      <a:noFill/>
                      <a:miter lim="800000"/>
                      <a:headEnd/>
                      <a:tailEnd/>
                    </a:ln>
                  </pic:spPr>
                </pic:pic>
              </a:graphicData>
            </a:graphic>
          </wp:inline>
        </w:drawing>
      </w:r>
      <w:r w:rsidR="001223AB">
        <w:t xml:space="preserve">Qwizdom seems like an effective and affordable way to teach lessons and assess student understanding.  I found a refurbished set on Amazon for $599.00. </w:t>
      </w:r>
      <w:r w:rsidR="001223AB">
        <w:rPr>
          <w:rFonts w:ascii="Verdana" w:hAnsi="Verdana"/>
          <w:color w:val="000000"/>
          <w:sz w:val="20"/>
          <w:szCs w:val="20"/>
        </w:rPr>
        <w:t xml:space="preserve">This is a COMPLETE SYSTEM which includes 24 Student Remotes (Clikers) model Q4 and 1 Teacher's Remote Pad model Q5, a </w:t>
      </w:r>
      <w:smartTag w:uri="urn:schemas-microsoft-com:office:smarttags" w:element="stockticker">
        <w:r w:rsidR="001223AB">
          <w:rPr>
            <w:rFonts w:ascii="Verdana" w:hAnsi="Verdana"/>
            <w:color w:val="000000"/>
            <w:sz w:val="20"/>
            <w:szCs w:val="20"/>
          </w:rPr>
          <w:t>USB</w:t>
        </w:r>
      </w:smartTag>
      <w:r w:rsidR="001223AB">
        <w:rPr>
          <w:rFonts w:ascii="Verdana" w:hAnsi="Verdana"/>
          <w:color w:val="000000"/>
          <w:sz w:val="20"/>
          <w:szCs w:val="20"/>
        </w:rPr>
        <w:t xml:space="preserve"> host, all the accessories, cables, drivers, programs, manuals and even 64 </w:t>
      </w:r>
      <w:smartTag w:uri="urn:schemas-microsoft-com:office:smarttags" w:element="stockticker">
        <w:r w:rsidR="001223AB">
          <w:rPr>
            <w:rFonts w:ascii="Verdana" w:hAnsi="Verdana"/>
            <w:color w:val="000000"/>
            <w:sz w:val="20"/>
            <w:szCs w:val="20"/>
          </w:rPr>
          <w:t>FREE</w:t>
        </w:r>
      </w:smartTag>
      <w:r w:rsidR="001223AB">
        <w:rPr>
          <w:rFonts w:ascii="Verdana" w:hAnsi="Verdana"/>
          <w:color w:val="000000"/>
          <w:sz w:val="20"/>
          <w:szCs w:val="20"/>
        </w:rPr>
        <w:t xml:space="preserve"> "AA" Alkaline Bateries for the Q4 student's remotes. This units are refurbished from University users that no longer need the units. Similar kits retail for more then $2,000 dollars. Student's Q4 Remote's Features: Use seamlessly with your favorite applications on Windows or Macintosh. Access thousands of premade lessons, question sets, and learning objects. Automatically enter and score students' responses. Specs: Two-way RF Technology based on 802.15.4 IEEE standard. Three-line Custom LCD display with eight character input and right/wrong feedback capability. FCC ID: SJB-Q4RF </w:t>
      </w:r>
      <w:smartTag w:uri="urn:schemas-microsoft-com:office:smarttags" w:element="stockticker">
        <w:r w:rsidR="001223AB">
          <w:rPr>
            <w:rFonts w:ascii="Verdana" w:hAnsi="Verdana"/>
            <w:color w:val="000000"/>
            <w:sz w:val="20"/>
            <w:szCs w:val="20"/>
          </w:rPr>
          <w:t>USB</w:t>
        </w:r>
      </w:smartTag>
      <w:r w:rsidR="001223AB">
        <w:rPr>
          <w:rFonts w:ascii="Verdana" w:hAnsi="Verdana"/>
          <w:color w:val="000000"/>
          <w:sz w:val="20"/>
          <w:szCs w:val="20"/>
        </w:rPr>
        <w:t xml:space="preserve"> receiver Dimensions: 5.5 x 12.5 x 3 (cm) (WxHxD) Supports Multiple Mark, Numeric, Sequencing, Rating Scale, Yes/No, Fractional/Decimal, Multiple Choice, and True/False question types. Teacher's Q5 remote Features Easy navigation Instantly view results on LCD Pick participants Pose spontaneous questions Specs: 2-way RF 802.15.4 RF standards compliant 100 meter range 1000 remotes per host FCC ID: SJB-Q5RF </w:t>
      </w:r>
      <w:smartTag w:uri="urn:schemas-microsoft-com:office:smarttags" w:element="stockticker">
        <w:r w:rsidR="001223AB">
          <w:rPr>
            <w:rFonts w:ascii="Verdana" w:hAnsi="Verdana"/>
            <w:color w:val="000000"/>
            <w:sz w:val="20"/>
            <w:szCs w:val="20"/>
          </w:rPr>
          <w:t>USB</w:t>
        </w:r>
      </w:smartTag>
      <w:r w:rsidR="001223AB">
        <w:rPr>
          <w:rFonts w:ascii="Verdana" w:hAnsi="Verdana"/>
          <w:color w:val="000000"/>
          <w:sz w:val="20"/>
          <w:szCs w:val="20"/>
        </w:rPr>
        <w:t xml:space="preserve"> receiver 5-line backlit LCD display Question support for: Multiple Mark, Sequencing, Rating Scale, Numeric, Yes/No, Fractional/Decimal, Multiple Choice, True/False Alpha-Numeric input for single word question types Rechargeable battery Dimensions: 15.3 x 9.6 x 1.18 (cm) (WxHxD)</w:t>
      </w:r>
      <w:r>
        <w:rPr>
          <w:rFonts w:ascii="Verdana" w:hAnsi="Verdana"/>
          <w:color w:val="000000"/>
          <w:sz w:val="20"/>
          <w:szCs w:val="20"/>
        </w:rPr>
        <w:t xml:space="preserve">.  I learned that you can actually purchase this stuff refurbished. </w:t>
      </w:r>
    </w:p>
    <w:p w:rsidR="001223AB" w:rsidRDefault="001223AB" w:rsidP="008F7FB5">
      <w:pPr>
        <w:rPr>
          <w:rFonts w:ascii="Verdana" w:hAnsi="Verdana"/>
          <w:color w:val="000000"/>
          <w:sz w:val="20"/>
          <w:szCs w:val="20"/>
        </w:rPr>
      </w:pPr>
    </w:p>
    <w:p w:rsidR="001223AB" w:rsidRDefault="001223AB" w:rsidP="008F7FB5">
      <w:pPr>
        <w:rPr>
          <w:rFonts w:ascii="Verdana" w:hAnsi="Verdana"/>
          <w:color w:val="000000"/>
          <w:sz w:val="20"/>
          <w:szCs w:val="20"/>
        </w:rPr>
      </w:pPr>
    </w:p>
    <w:p w:rsidR="001223AB" w:rsidRDefault="001223AB" w:rsidP="008F7FB5">
      <w:pPr>
        <w:rPr>
          <w:rFonts w:ascii="Verdana" w:hAnsi="Verdana"/>
          <w:color w:val="000000"/>
          <w:sz w:val="20"/>
          <w:szCs w:val="20"/>
        </w:rPr>
      </w:pPr>
    </w:p>
    <w:p w:rsidR="001223AB" w:rsidRDefault="001223AB" w:rsidP="008F7FB5">
      <w:pPr>
        <w:rPr>
          <w:rFonts w:ascii="Verdana" w:hAnsi="Verdana"/>
          <w:color w:val="000000"/>
          <w:sz w:val="20"/>
          <w:szCs w:val="20"/>
        </w:rPr>
      </w:pPr>
      <w:r>
        <w:rPr>
          <w:rFonts w:ascii="Verdana" w:hAnsi="Verdana"/>
          <w:color w:val="000000"/>
          <w:sz w:val="20"/>
          <w:szCs w:val="20"/>
        </w:rPr>
        <w:t>Laptops for students and for teacher.</w:t>
      </w:r>
    </w:p>
    <w:p w:rsidR="001223AB" w:rsidRDefault="00A139E8" w:rsidP="008F7FB5">
      <w:pPr>
        <w:rPr>
          <w:rFonts w:ascii="Verdana" w:hAnsi="Verdana"/>
          <w:color w:val="000000"/>
          <w:sz w:val="20"/>
          <w:szCs w:val="20"/>
        </w:rPr>
      </w:pPr>
      <w:r>
        <w:rPr>
          <w:rFonts w:ascii="Verdana" w:hAnsi="Verdana"/>
          <w:noProof/>
          <w:color w:val="000000"/>
          <w:sz w:val="20"/>
          <w:szCs w:val="20"/>
        </w:rPr>
        <w:drawing>
          <wp:inline distT="0" distB="0" distL="0" distR="0">
            <wp:extent cx="5895975" cy="183832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895975" cy="1838325"/>
                    </a:xfrm>
                    <a:prstGeom prst="rect">
                      <a:avLst/>
                    </a:prstGeom>
                    <a:noFill/>
                    <a:ln w="9525">
                      <a:noFill/>
                      <a:miter lim="800000"/>
                      <a:headEnd/>
                      <a:tailEnd/>
                    </a:ln>
                  </pic:spPr>
                </pic:pic>
              </a:graphicData>
            </a:graphic>
          </wp:inline>
        </w:drawing>
      </w:r>
    </w:p>
    <w:p w:rsidR="00A139E8" w:rsidRDefault="00A139E8" w:rsidP="008F7FB5">
      <w:pPr>
        <w:rPr>
          <w:rFonts w:ascii="Verdana" w:hAnsi="Verdana"/>
          <w:color w:val="000000"/>
          <w:sz w:val="20"/>
          <w:szCs w:val="20"/>
        </w:rPr>
      </w:pPr>
      <w:r>
        <w:rPr>
          <w:rFonts w:ascii="Verdana" w:hAnsi="Verdana"/>
          <w:color w:val="000000"/>
          <w:sz w:val="20"/>
          <w:szCs w:val="20"/>
        </w:rPr>
        <w:t>In order to use most of this great technology we will need to upgrade our current laptaps.  The old XP as well as the limited memory etc.  make many of the new options unavailable to us.</w:t>
      </w:r>
    </w:p>
    <w:sectPr w:rsidR="00A139E8" w:rsidSect="00E765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rsids>
    <w:rsidRoot w:val="00730F74"/>
    <w:rsid w:val="00116B3D"/>
    <w:rsid w:val="001223AB"/>
    <w:rsid w:val="003A4F79"/>
    <w:rsid w:val="00436024"/>
    <w:rsid w:val="0059676D"/>
    <w:rsid w:val="005C419F"/>
    <w:rsid w:val="005D315B"/>
    <w:rsid w:val="006F2B1B"/>
    <w:rsid w:val="007267D5"/>
    <w:rsid w:val="00730F74"/>
    <w:rsid w:val="007D4B33"/>
    <w:rsid w:val="008F7FB5"/>
    <w:rsid w:val="00A139E8"/>
    <w:rsid w:val="00B01AED"/>
    <w:rsid w:val="00B040B2"/>
    <w:rsid w:val="00C41081"/>
    <w:rsid w:val="00C64F6C"/>
    <w:rsid w:val="00CC23D2"/>
    <w:rsid w:val="00D4427E"/>
    <w:rsid w:val="00D46D1A"/>
    <w:rsid w:val="00DB381B"/>
    <w:rsid w:val="00E16C5A"/>
    <w:rsid w:val="00E76563"/>
    <w:rsid w:val="00F200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656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442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42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hyperlink" Target="http://www.smartboardsreviews.com/wp-content/uploads/2009/12/Ebeam-Edge-Product-Page"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495</Words>
  <Characters>2827</Characters>
  <Application>Microsoft Office Word</Application>
  <DocSecurity>4</DocSecurity>
  <Lines>23</Lines>
  <Paragraphs>6</Paragraphs>
  <ScaleCrop>false</ScaleCrop>
  <Company>UC Riverside Extension</Company>
  <LinksUpToDate>false</LinksUpToDate>
  <CharactersWithSpaces>3316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Shelly’s Classroom Wish List</dc:title>
  <dc:creator>DIT</dc:creator>
  <cp:lastModifiedBy>DIT</cp:lastModifiedBy>
  <cp:revision>2</cp:revision>
  <dcterms:created xsi:type="dcterms:W3CDTF">2012-02-04T16:45:00Z</dcterms:created>
  <dcterms:modified xsi:type="dcterms:W3CDTF">2012-02-04T16:45:00Z</dcterms:modified>
</cp:coreProperties>
</file>